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54AB" w14:textId="77777777" w:rsidR="004F5686" w:rsidRPr="004F5686" w:rsidRDefault="004F5686" w:rsidP="004F5686">
      <w:pPr>
        <w:shd w:val="clear" w:color="auto" w:fill="FFFFFF"/>
        <w:spacing w:after="300" w:line="630" w:lineRule="atLeast"/>
        <w:jc w:val="both"/>
        <w:outlineLvl w:val="0"/>
        <w:rPr>
          <w:rFonts w:ascii="Roboto" w:eastAsia="Times New Roman" w:hAnsi="Roboto" w:cs="Times New Roman"/>
          <w:color w:val="222222"/>
          <w:kern w:val="36"/>
          <w:sz w:val="54"/>
          <w:szCs w:val="54"/>
          <w:lang w:eastAsia="ru-RU"/>
        </w:rPr>
      </w:pPr>
      <w:r w:rsidRPr="004F5686">
        <w:rPr>
          <w:rFonts w:ascii="Roboto" w:eastAsia="Times New Roman" w:hAnsi="Roboto" w:cs="Times New Roman"/>
          <w:color w:val="222222"/>
          <w:kern w:val="36"/>
          <w:sz w:val="54"/>
          <w:szCs w:val="54"/>
          <w:lang w:eastAsia="ru-RU"/>
        </w:rPr>
        <w:t>Как защитить детей в Интернете</w:t>
      </w:r>
    </w:p>
    <w:p w14:paraId="334DFDBD" w14:textId="77777777" w:rsidR="004F5686" w:rsidRPr="004F5686" w:rsidRDefault="004F5686" w:rsidP="004F5686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Ваш ребенок долго не выходит из своей комнаты и ведет себя тише обычного? Он уже давно сделал домашнее задание и битый час сидит в телефоне! Что произошло? Может, ваш ребенок увидел то, чего не следовало? Или его обидели? Вы не знаете наверняка, что случилось, но догадываетесь, что это как-то связано со смартфоном и Интернетом. Как разобраться в этой непростой ситуации?</w:t>
      </w:r>
    </w:p>
    <w:p w14:paraId="520BF86D" w14:textId="77777777" w:rsidR="004F5686" w:rsidRPr="004F5686" w:rsidRDefault="004F5686" w:rsidP="004F56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</w:p>
    <w:p w14:paraId="3046535A" w14:textId="77777777" w:rsidR="004F5686" w:rsidRPr="004F5686" w:rsidRDefault="004F5686" w:rsidP="004F5686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В Интернете много полезной и интересной информации, и при правильном обращении Всемирная паутина может послужить на благо ребенка. Вот только, согласно недавнему исследованию «Лаборатории Касперского», у родителей нет четкого понимания того, как </w:t>
      </w:r>
      <w:hyperlink r:id="rId5" w:tgtFrame="_blank" w:history="1">
        <w:r w:rsidRPr="004F5686">
          <w:rPr>
            <w:rFonts w:ascii="Roboto" w:eastAsia="Times New Roman" w:hAnsi="Roboto" w:cs="Times New Roman"/>
            <w:color w:val="1FA2D6"/>
            <w:sz w:val="30"/>
            <w:szCs w:val="30"/>
            <w:lang w:eastAsia="ru-RU"/>
          </w:rPr>
          <w:t>обеспечить безопасность</w:t>
        </w:r>
      </w:hyperlink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 детей онлайн. При этом 84% обеспокоены угрозами, с которыми их ребенок может столкнуться в Сети.</w:t>
      </w:r>
    </w:p>
    <w:p w14:paraId="14F870CD" w14:textId="1C751D17" w:rsidR="004F5686" w:rsidRPr="004F5686" w:rsidRDefault="004F5686" w:rsidP="004F5686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noProof/>
          <w:color w:val="777777"/>
          <w:sz w:val="30"/>
          <w:szCs w:val="30"/>
          <w:lang w:eastAsia="ru-RU"/>
        </w:rPr>
        <w:drawing>
          <wp:inline distT="0" distB="0" distL="0" distR="0" wp14:anchorId="2F63DA39" wp14:editId="10656234">
            <wp:extent cx="5715000" cy="3810000"/>
            <wp:effectExtent l="0" t="0" r="0" b="0"/>
            <wp:docPr id="3" name="Рисунок 3" descr="kak-zaschit-dete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-zaschit-detei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C186E" w14:textId="77777777" w:rsidR="004F5686" w:rsidRPr="004F5686" w:rsidRDefault="004F5686" w:rsidP="004F5686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По статистике, более 90% детей в возрасте от 7 до 12 лет по всему миру пользуются </w:t>
      </w:r>
      <w:hyperlink r:id="rId7" w:tgtFrame="_blank" w:history="1">
        <w:r w:rsidRPr="004F5686">
          <w:rPr>
            <w:rFonts w:ascii="Roboto" w:eastAsia="Times New Roman" w:hAnsi="Roboto" w:cs="Times New Roman"/>
            <w:color w:val="1FA2D6"/>
            <w:sz w:val="30"/>
            <w:szCs w:val="30"/>
            <w:lang w:eastAsia="ru-RU"/>
          </w:rPr>
          <w:t xml:space="preserve">смартфонами и планшетами с доступом в </w:t>
        </w:r>
        <w:r w:rsidRPr="004F5686">
          <w:rPr>
            <w:rFonts w:ascii="Roboto" w:eastAsia="Times New Roman" w:hAnsi="Roboto" w:cs="Times New Roman"/>
            <w:color w:val="1FA2D6"/>
            <w:sz w:val="30"/>
            <w:szCs w:val="30"/>
            <w:lang w:eastAsia="ru-RU"/>
          </w:rPr>
          <w:lastRenderedPageBreak/>
          <w:t>Интернет</w:t>
        </w:r>
      </w:hyperlink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. И хотя родители волнуются из-за многочисленных онлайн-угроз, они считают неправильным лишать детей возможности выходить в Сеть. Как защитить ребенка в Интернете, не ограничивая доступ к образовательным ресурсам и не препятствуя общению с друзьями? В эпоху бурного роста технологий немудрено растеряться в поисках ответа на этот вопрос.</w:t>
      </w:r>
    </w:p>
    <w:p w14:paraId="5D11F107" w14:textId="77777777" w:rsidR="004F5686" w:rsidRPr="004F5686" w:rsidRDefault="004F5686" w:rsidP="004F5686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 xml:space="preserve">Эмма Кенни, эксперт в области детской психологии пишет: «Я мать двух подростков, и по мере их взросления я все сильнее осознаю свою ответственность за их безопасность онлайн. Интернет-технологии непрерывно развиваются, поэтому крайне важно вовремя узнавать о рисках, на которые вы идете, выпуская детей в Сеть. Как практикующий психолог я отлично представляю, насколько серьезно может пострадать ребенок, если оставить его один на один с виртуальным миром, без надзора и помощи. По результатам опросов, в 60% семей дети сами сталкивались с онлайн-угрозами или становились свидетелями таких инцидентов. В большинстве случаев речь идет о </w:t>
      </w:r>
      <w:proofErr w:type="gramStart"/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материалах  содержащих</w:t>
      </w:r>
      <w:proofErr w:type="gramEnd"/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 xml:space="preserve"> сцены насилия, а также об интернет-зависимости. Кроме того, 13% стали жертвами </w:t>
      </w:r>
      <w:proofErr w:type="spellStart"/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fldChar w:fldCharType="begin"/>
      </w: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instrText xml:space="preserve"> HYPERLINK "http://security.mosmetod.ru/internet-zavisimosti/98-kiberbulling" \t "_blank" </w:instrText>
      </w: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fldChar w:fldCharType="separate"/>
      </w:r>
      <w:r w:rsidRPr="004F5686">
        <w:rPr>
          <w:rFonts w:ascii="Roboto" w:eastAsia="Times New Roman" w:hAnsi="Roboto" w:cs="Times New Roman"/>
          <w:color w:val="1FA2D6"/>
          <w:sz w:val="30"/>
          <w:szCs w:val="30"/>
          <w:lang w:eastAsia="ru-RU"/>
        </w:rPr>
        <w:t>буллинга</w:t>
      </w:r>
      <w:proofErr w:type="spellEnd"/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fldChar w:fldCharType="end"/>
      </w: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, а 14% </w:t>
      </w:r>
      <w:hyperlink r:id="rId8" w:tgtFrame="_blank" w:history="1">
        <w:r w:rsidRPr="004F5686">
          <w:rPr>
            <w:rFonts w:ascii="Roboto" w:eastAsia="Times New Roman" w:hAnsi="Roboto" w:cs="Times New Roman"/>
            <w:color w:val="1FA2D6"/>
            <w:sz w:val="30"/>
            <w:szCs w:val="30"/>
            <w:lang w:eastAsia="ru-RU"/>
          </w:rPr>
          <w:t>пострадали от кражи</w:t>
        </w:r>
      </w:hyperlink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 </w:t>
      </w:r>
      <w:hyperlink r:id="rId9" w:tgtFrame="_blank" w:history="1">
        <w:r w:rsidRPr="004F5686">
          <w:rPr>
            <w:rFonts w:ascii="Roboto" w:eastAsia="Times New Roman" w:hAnsi="Roboto" w:cs="Times New Roman"/>
            <w:color w:val="1FA2D6"/>
            <w:sz w:val="30"/>
            <w:szCs w:val="30"/>
            <w:lang w:eastAsia="ru-RU"/>
          </w:rPr>
          <w:t>персональных и других данных</w:t>
        </w:r>
      </w:hyperlink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. Все чаще становится известно о случаях, когда подростки </w:t>
      </w:r>
      <w:hyperlink r:id="rId10" w:tgtFrame="_blank" w:history="1">
        <w:r w:rsidRPr="004F5686">
          <w:rPr>
            <w:rFonts w:ascii="Roboto" w:eastAsia="Times New Roman" w:hAnsi="Roboto" w:cs="Times New Roman"/>
            <w:color w:val="1FA2D6"/>
            <w:sz w:val="30"/>
            <w:szCs w:val="30"/>
            <w:lang w:eastAsia="ru-RU"/>
          </w:rPr>
          <w:t>запросто делятся личной информацией</w:t>
        </w:r>
      </w:hyperlink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 в Сети, а потом их новый «друг» оказывается волком в овечьей шкуре».</w:t>
      </w:r>
    </w:p>
    <w:p w14:paraId="145874CF" w14:textId="77777777" w:rsidR="004F5686" w:rsidRPr="004F5686" w:rsidRDefault="004F5686" w:rsidP="004F5686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Но это далеко не все неприятности, с которыми ребенок может столкнуться онлайн. Проблемой может оказаться назойливая реклама. Известно бессчетное множество историй, когда дети без ведома родителей тратили целое состояние на покупки в мобильных приложениях. Эти инциденты говорят об одном: родители плохо осведомлены о рисках высоких технологий для детей.</w:t>
      </w:r>
    </w:p>
    <w:p w14:paraId="2085E5D2" w14:textId="77777777" w:rsidR="004F5686" w:rsidRPr="004F5686" w:rsidRDefault="004F5686" w:rsidP="004F5686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 xml:space="preserve">Большинство родителей не испытывают страха перед виртуальным миром, ведь в первую очередь это источник полезной информации, позволяющий расширить кругозор ребенка. В то же время родители отвечают за безопасность детей в Сети и обязаны постоянно расширять свои знания в этой области. Взрослые не всегда осознают эту ответственность, </w:t>
      </w: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lastRenderedPageBreak/>
        <w:t>именно поэтому так важно обращаться за ответами к проверенным источникам.</w:t>
      </w:r>
    </w:p>
    <w:p w14:paraId="4BCE5ABE" w14:textId="316DD6D4" w:rsidR="004F5686" w:rsidRPr="004F5686" w:rsidRDefault="004F5686" w:rsidP="004F5686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noProof/>
          <w:color w:val="777777"/>
          <w:sz w:val="30"/>
          <w:szCs w:val="30"/>
          <w:lang w:eastAsia="ru-RU"/>
        </w:rPr>
        <w:drawing>
          <wp:inline distT="0" distB="0" distL="0" distR="0" wp14:anchorId="24B79127" wp14:editId="584D882C">
            <wp:extent cx="5715000" cy="3743325"/>
            <wp:effectExtent l="0" t="0" r="0" b="9525"/>
            <wp:docPr id="2" name="Рисунок 2" descr="kak-zaschit-dete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-zaschit-detei-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C005E" w14:textId="77777777" w:rsidR="004F5686" w:rsidRPr="004F5686" w:rsidRDefault="004F5686" w:rsidP="004F5686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Исследование показало, что молодое поколение </w:t>
      </w:r>
      <w:hyperlink r:id="rId12" w:tgtFrame="_blank" w:history="1">
        <w:r w:rsidRPr="004F5686">
          <w:rPr>
            <w:rFonts w:ascii="Roboto" w:eastAsia="Times New Roman" w:hAnsi="Roboto" w:cs="Times New Roman"/>
            <w:color w:val="1FA2D6"/>
            <w:sz w:val="30"/>
            <w:szCs w:val="30"/>
            <w:lang w:eastAsia="ru-RU"/>
          </w:rPr>
          <w:t>бесконтрольно проводит в Интернете многие часы</w:t>
        </w:r>
      </w:hyperlink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. Тогда как </w:t>
      </w:r>
      <w:hyperlink r:id="rId13" w:tgtFrame="_blank" w:history="1">
        <w:r w:rsidRPr="004F5686">
          <w:rPr>
            <w:rFonts w:ascii="Roboto" w:eastAsia="Times New Roman" w:hAnsi="Roboto" w:cs="Times New Roman"/>
            <w:color w:val="1FA2D6"/>
            <w:sz w:val="30"/>
            <w:szCs w:val="30"/>
            <w:lang w:eastAsia="ru-RU"/>
          </w:rPr>
          <w:t>беседам об онлайн-безопасности</w:t>
        </w:r>
      </w:hyperlink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 родители в среднем уделяют лишь 46 минут – и это за все годы детства ребенка! Возьмем, к примеру, другие направления детского развития. Чем бы ребенок ни занимался – ходит ли он в спортивную секцию, учится читать или работает над арт-проектом – он всегда находится под присмотром опытного наставника, который следит, чтобы подопечный в полной мере осознавал свои действия. Более того, этот контроль сохраняется на протяжении всего обучения.</w:t>
      </w:r>
    </w:p>
    <w:p w14:paraId="1E26EBB8" w14:textId="77777777" w:rsidR="004F5686" w:rsidRPr="004F5686" w:rsidRDefault="004F5686" w:rsidP="004F5686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Точно такой же подход необходим, когда речь идет о виртуальном мире. Родители должны постоянно следить за тем, что ребенок делает в Интернете. Как? Да хотя бы просто спрашивая его, чем он занимался в Сети, и вместе обсуждая полученный им опыт, не только положительный, но и отрицательный. Не менее важно знать, с какими угрозами можно столкнуться в Интернете, – тогда вы сможете предупредить и защитить ребенка.</w:t>
      </w:r>
    </w:p>
    <w:p w14:paraId="562DB5F4" w14:textId="77777777" w:rsidR="004F5686" w:rsidRPr="004F5686" w:rsidRDefault="004F5686" w:rsidP="004F5686">
      <w:pPr>
        <w:shd w:val="clear" w:color="auto" w:fill="FFFFFF"/>
        <w:spacing w:before="375" w:after="300" w:line="600" w:lineRule="atLeast"/>
        <w:jc w:val="both"/>
        <w:outlineLvl w:val="1"/>
        <w:rPr>
          <w:rFonts w:ascii="Roboto" w:eastAsia="Times New Roman" w:hAnsi="Roboto" w:cs="Times New Roman"/>
          <w:color w:val="222222"/>
          <w:sz w:val="48"/>
          <w:szCs w:val="48"/>
          <w:lang w:eastAsia="ru-RU"/>
        </w:rPr>
      </w:pPr>
      <w:r w:rsidRPr="004F5686">
        <w:rPr>
          <w:rFonts w:ascii="Roboto" w:eastAsia="Times New Roman" w:hAnsi="Roboto" w:cs="Times New Roman"/>
          <w:color w:val="222222"/>
          <w:sz w:val="48"/>
          <w:szCs w:val="48"/>
          <w:lang w:eastAsia="ru-RU"/>
        </w:rPr>
        <w:lastRenderedPageBreak/>
        <w:t>Родительский контроль</w:t>
      </w:r>
    </w:p>
    <w:p w14:paraId="32AA2FC0" w14:textId="77777777" w:rsidR="004F5686" w:rsidRPr="004F5686" w:rsidRDefault="004F5686" w:rsidP="004F5686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Нужно научить детей относиться к виртуальному миру так же серьезно, как к реальному. Даже в стенах собственного дома они подвержены многочисленным онлайн-угрозам. Уберечь их может только эффективная система кибербезопасности: та, что предусматривает фильтрацию контента, контролирует использование приложений и предупреждает о потенциальных угрозах.</w:t>
      </w:r>
    </w:p>
    <w:p w14:paraId="45F6B7FC" w14:textId="77777777" w:rsidR="004F5686" w:rsidRPr="004F5686" w:rsidRDefault="004F5686" w:rsidP="004F5686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Никто не хочет, чтобы его ребенок стал жертвой </w:t>
      </w:r>
      <w:hyperlink r:id="rId14" w:tgtFrame="_blank" w:history="1">
        <w:r w:rsidRPr="004F5686">
          <w:rPr>
            <w:rFonts w:ascii="Roboto" w:eastAsia="Times New Roman" w:hAnsi="Roboto" w:cs="Times New Roman"/>
            <w:color w:val="1FA2D6"/>
            <w:sz w:val="30"/>
            <w:szCs w:val="30"/>
            <w:lang w:eastAsia="ru-RU"/>
          </w:rPr>
          <w:t>фишинга</w:t>
        </w:r>
      </w:hyperlink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 xml:space="preserve">, </w:t>
      </w:r>
      <w:proofErr w:type="spellStart"/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доксинга</w:t>
      </w:r>
      <w:proofErr w:type="spellEnd"/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 xml:space="preserve"> (этим термином обозначают публикацию личной информации без согласия человека) или иного злого умысла. Поэтому необходимо приложить максимум усилий, чтобы защитить детей от угроз в Интернете. Поможет вам в этом надежное защитное ПО для </w:t>
      </w:r>
      <w:hyperlink r:id="rId15" w:tgtFrame="_blank" w:history="1">
        <w:r w:rsidRPr="004F5686">
          <w:rPr>
            <w:rFonts w:ascii="Roboto" w:eastAsia="Times New Roman" w:hAnsi="Roboto" w:cs="Times New Roman"/>
            <w:color w:val="1FA2D6"/>
            <w:sz w:val="30"/>
            <w:szCs w:val="30"/>
            <w:lang w:eastAsia="ru-RU"/>
          </w:rPr>
          <w:t>родительского контроля</w:t>
        </w:r>
      </w:hyperlink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, например, </w:t>
      </w:r>
      <w:hyperlink r:id="rId16" w:tgtFrame="_blank" w:history="1">
        <w:r w:rsidRPr="004F5686">
          <w:rPr>
            <w:rFonts w:ascii="Roboto" w:eastAsia="Times New Roman" w:hAnsi="Roboto" w:cs="Times New Roman"/>
            <w:color w:val="1FA2D6"/>
            <w:sz w:val="30"/>
            <w:szCs w:val="30"/>
            <w:lang w:eastAsia="ru-RU"/>
          </w:rPr>
          <w:t xml:space="preserve">Kaspersky Safe </w:t>
        </w:r>
        <w:proofErr w:type="spellStart"/>
        <w:r w:rsidRPr="004F5686">
          <w:rPr>
            <w:rFonts w:ascii="Roboto" w:eastAsia="Times New Roman" w:hAnsi="Roboto" w:cs="Times New Roman"/>
            <w:color w:val="1FA2D6"/>
            <w:sz w:val="30"/>
            <w:szCs w:val="30"/>
            <w:lang w:eastAsia="ru-RU"/>
          </w:rPr>
          <w:t>Kids</w:t>
        </w:r>
        <w:proofErr w:type="spellEnd"/>
      </w:hyperlink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 позволяет:</w:t>
      </w:r>
    </w:p>
    <w:p w14:paraId="24FD1338" w14:textId="77777777" w:rsidR="004F5686" w:rsidRPr="004F5686" w:rsidRDefault="004F5686" w:rsidP="004F5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Узнавать, какими программами пользуется ребенок.</w:t>
      </w:r>
    </w:p>
    <w:p w14:paraId="1BD70890" w14:textId="77777777" w:rsidR="004F5686" w:rsidRPr="004F5686" w:rsidRDefault="004F5686" w:rsidP="004F5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Выставлять временные ограничения на использование определенных приложений.</w:t>
      </w:r>
    </w:p>
    <w:p w14:paraId="23703F27" w14:textId="77777777" w:rsidR="004F5686" w:rsidRPr="004F5686" w:rsidRDefault="004F5686" w:rsidP="004F5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Гибко настраивать контроль за онлайн-активностью ребенка. Вы можете просто заблокировать весь опасный контент или позволить ребенку запрашивать ваше разрешение на посещение взрослых сайтов. А можете разрешить ему просматривать любые веб-ресурсы, но получать уведомления, если они небезопасны. В таком случае программа будет предупреждать вас всякий раз, когда ребенок открывал взрослые страницы.</w:t>
      </w:r>
    </w:p>
    <w:p w14:paraId="24336F8B" w14:textId="77777777" w:rsidR="004F5686" w:rsidRPr="004F5686" w:rsidRDefault="004F5686" w:rsidP="004F5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 xml:space="preserve">Узнавать о публикациях ребенка в Facebook и «ВКонтакте», а также о новых друзьях во второй соцсети. Если ребенок добавит в друзья во «ВКонтакте» подозрительного взрослого, Safe </w:t>
      </w:r>
      <w:proofErr w:type="spellStart"/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Kids</w:t>
      </w:r>
      <w:proofErr w:type="spellEnd"/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 xml:space="preserve"> предупредит вас.</w:t>
      </w:r>
    </w:p>
    <w:p w14:paraId="644B000F" w14:textId="77777777" w:rsidR="004F5686" w:rsidRPr="004F5686" w:rsidRDefault="004F5686" w:rsidP="004F5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Устанавливать безопасный периметр для перемещений ребенка и получать уведомления, когда он этот периметр покинул. Также вы можете проверять, где ребенок находится сейчас.</w:t>
      </w:r>
    </w:p>
    <w:p w14:paraId="2C4E341D" w14:textId="77777777" w:rsidR="004F5686" w:rsidRPr="004F5686" w:rsidRDefault="004F5686" w:rsidP="004F5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Получать уведомления, когда у ребенка садится телефон.</w:t>
      </w:r>
    </w:p>
    <w:p w14:paraId="4F320F41" w14:textId="77777777" w:rsidR="004F5686" w:rsidRPr="004F5686" w:rsidRDefault="004F5686" w:rsidP="004F5686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lastRenderedPageBreak/>
        <w:t>Также в продукт встроены советы психолога о том, как беседовать с детьми по поводу интернет-угроз. Это очень разумно, ведь профессионалы в области кибербезопасности далеко не всегда столь же сильны в вопросах воспитания.</w:t>
      </w:r>
    </w:p>
    <w:p w14:paraId="4E801ED5" w14:textId="5316B656" w:rsidR="004F5686" w:rsidRPr="004F5686" w:rsidRDefault="004F5686" w:rsidP="004F5686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noProof/>
          <w:color w:val="777777"/>
          <w:sz w:val="30"/>
          <w:szCs w:val="30"/>
          <w:lang w:eastAsia="ru-RU"/>
        </w:rPr>
        <w:drawing>
          <wp:inline distT="0" distB="0" distL="0" distR="0" wp14:anchorId="314853D8" wp14:editId="29F9113A">
            <wp:extent cx="5715000" cy="3752850"/>
            <wp:effectExtent l="0" t="0" r="0" b="0"/>
            <wp:docPr id="1" name="Рисунок 1" descr="kak-zaschit-detei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-zaschit-detei-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BB2A3" w14:textId="77777777" w:rsidR="004F5686" w:rsidRPr="004F5686" w:rsidRDefault="004F5686" w:rsidP="004F5686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Однако, несмотря на все возможности технологий родительского контроля, одних лишь программных средств недостаточно. Если поведение ребенка изменилось после того, как он выходил в Сеть без присмотра, даже самые передовые технологии не заменят доверительного разговора. Поэтому не стоит пренебрегать регулярными беседами с детьми о правилах поведения в Интернете и об онлайн-угрозах.</w:t>
      </w:r>
    </w:p>
    <w:p w14:paraId="3B70E837" w14:textId="77777777" w:rsidR="004F5686" w:rsidRPr="004F5686" w:rsidRDefault="004F5686" w:rsidP="004F5686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Если вы заметили, что, побывав в Сети, ваш ребенок ведет себя непривычно тихо (или же наоборот чересчур возбужден и раздражителен), вероятно, с ним произошло что-то нехорошее – и это стоит обсудить. Роль беседы с глазу на глаз трудно переоценить. С одной стороны, она позволяет выявить проблему прежде, чем та выйдет из-под контроля. А с другой, дает ребенку понять, как он важен для вас.</w:t>
      </w:r>
    </w:p>
    <w:p w14:paraId="75894704" w14:textId="77777777" w:rsidR="004F5686" w:rsidRPr="004F5686" w:rsidRDefault="004F5686" w:rsidP="004F5686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 xml:space="preserve">Знание – сила, и родительский долг – обеспечивать безопасность ребенка в виртуальном и реальном мире и рассказывать ему об </w:t>
      </w: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lastRenderedPageBreak/>
        <w:t>угрозах. Относитесь к вопросам кибербезопасности всерьез. Тогда вы послужите примером для своих детей, и они будут без страха и с удовольствием пользоваться Интернетом. А когда подрастут, у них уже будет сформировано представление о сетевом этикете.</w:t>
      </w:r>
    </w:p>
    <w:p w14:paraId="2E7657C5" w14:textId="77777777" w:rsidR="004F5686" w:rsidRPr="004F5686" w:rsidRDefault="004F5686" w:rsidP="004F5686">
      <w:pPr>
        <w:shd w:val="clear" w:color="auto" w:fill="FFFFFF"/>
        <w:spacing w:before="375" w:after="300" w:line="600" w:lineRule="atLeast"/>
        <w:jc w:val="both"/>
        <w:outlineLvl w:val="1"/>
        <w:rPr>
          <w:rFonts w:ascii="Roboto" w:eastAsia="Times New Roman" w:hAnsi="Roboto" w:cs="Times New Roman"/>
          <w:color w:val="222222"/>
          <w:sz w:val="48"/>
          <w:szCs w:val="48"/>
          <w:lang w:eastAsia="ru-RU"/>
        </w:rPr>
      </w:pPr>
      <w:r w:rsidRPr="004F5686">
        <w:rPr>
          <w:rFonts w:ascii="Roboto" w:eastAsia="Times New Roman" w:hAnsi="Roboto" w:cs="Times New Roman"/>
          <w:color w:val="222222"/>
          <w:sz w:val="48"/>
          <w:szCs w:val="48"/>
          <w:lang w:eastAsia="ru-RU"/>
        </w:rPr>
        <w:t>Рекомендации по защите детей в Интернете</w:t>
      </w:r>
    </w:p>
    <w:p w14:paraId="0D11E907" w14:textId="77777777" w:rsidR="004F5686" w:rsidRPr="004F5686" w:rsidRDefault="004F5686" w:rsidP="004F5686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Все мы желаем своим детям счастливого и безопасного будущего, которого они, безусловно, заслуживают. Поэтому начинайте действовать прямо сейчас!</w:t>
      </w:r>
    </w:p>
    <w:p w14:paraId="03255776" w14:textId="77777777" w:rsidR="004F5686" w:rsidRPr="004F5686" w:rsidRDefault="004F5686" w:rsidP="004F5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Пользуйтесь Интернетом сообща. Зная, какие ресурсы посещает ваш ребенок, вы сможете защитить его, а ваши разговоры об этом принесут больше пользы. Совместное времяпровождение в Сети (например, игры) позволит вам учиться друг у друга.</w:t>
      </w:r>
    </w:p>
    <w:p w14:paraId="4A98F9E5" w14:textId="77777777" w:rsidR="004F5686" w:rsidRPr="004F5686" w:rsidRDefault="004F5686" w:rsidP="004F5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Не разрешайте детям пользоваться Всемирной паутиной в уединении. Держите устройства с доступом в Интернет в общих комнатах: ребенок будет лучше контролировать свои действия, поскольку будет понимать, что вы рядом.</w:t>
      </w:r>
    </w:p>
    <w:p w14:paraId="69B7B097" w14:textId="77777777" w:rsidR="004F5686" w:rsidRPr="004F5686" w:rsidRDefault="004F5686" w:rsidP="004F5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Если вы не можете лично следить за активностью ребенка в Сети, используйте технологии родительского контроля.</w:t>
      </w:r>
    </w:p>
    <w:p w14:paraId="46FE7F00" w14:textId="77777777" w:rsidR="004F5686" w:rsidRPr="004F5686" w:rsidRDefault="004F5686" w:rsidP="004F5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Ограничивайте время пользования Интернетом. Детям нужны рамки. Договоритесь, сколько времени им разрешено проводить онлайн, и придерживайтесь этого лимита. Чтобы ребенок развивался гармонично, его занятия должны быть разнообразными. Об этом знают и разработчики, поэтому большинство операционных систем позволяют настраивать таймер для выхода в Сеть, а приложения родительского контроля – создавать такой таймер для каждой программы отдельно.</w:t>
      </w:r>
    </w:p>
    <w:p w14:paraId="2C5AFD4A" w14:textId="77777777" w:rsidR="004F5686" w:rsidRPr="004F5686" w:rsidRDefault="004F5686" w:rsidP="004F5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 xml:space="preserve">Объясните детям, что в любой соцсети есть возможность пожаловаться модераторам на нежелательный контент. Научите их пользоваться этой опцией, а также удалять оскорбительные комментарии и записи на их стене и тут же сообщать вам о любых неприятных инцидентах в Интернете. </w:t>
      </w: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lastRenderedPageBreak/>
        <w:t>Так они лучше усвоят правила поведения в Сети и получат ощущение контроля над ситуацией.</w:t>
      </w:r>
    </w:p>
    <w:p w14:paraId="39B3D501" w14:textId="77777777" w:rsidR="004F5686" w:rsidRPr="004F5686" w:rsidRDefault="004F5686" w:rsidP="004F5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Объясните детям, что в Интернете обращаться с информацией следует аккуратно, как и в реальной жизни. Рассказывать всем подряд, где они живут и в какой школе учатся, не стоит ни на улице, ни на стене «ВКонтакте».</w:t>
      </w:r>
    </w:p>
    <w:p w14:paraId="42FF4807" w14:textId="77777777" w:rsidR="004F5686" w:rsidRPr="004F5686" w:rsidRDefault="004F5686" w:rsidP="004F5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Регулярно обсуждайте с детьми их онлайн-опыт. Уделяйте разговорам с ребенком, скажем, десять минут перед сном. Обсуждайте, как прошел его день и что хорошего или плохого произошло в Сети. Интересуйтесь тем, что их волнует, и искренне принимайте их сомнения и тревоги. Старайтесь выстроить ваши отношения так, чтобы дети знали: они могут в любой момент поделиться с вами переживаниями.</w:t>
      </w:r>
    </w:p>
    <w:p w14:paraId="567B0504" w14:textId="77777777" w:rsidR="004F5686" w:rsidRPr="004F5686" w:rsidRDefault="004F5686" w:rsidP="004F5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Не осуждайте! Иногда дети все-таки умудряются попасть в неприятности. В таких случаях ваша реакция имеет очень большое значение. Не сердитесь, а помогите ребенку понять, как ему поступать в дальнейшем, и убедитесь, что урок усвоен верно.</w:t>
      </w:r>
    </w:p>
    <w:p w14:paraId="487C4770" w14:textId="77777777" w:rsidR="004F5686" w:rsidRPr="004F5686" w:rsidRDefault="004F5686" w:rsidP="004F5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proofErr w:type="spellStart"/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Пооворите</w:t>
      </w:r>
      <w:proofErr w:type="spellEnd"/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 xml:space="preserve"> с детьми начистоту: информация, которую они отправляют в Сеть, может остаться там навсегда. Расскажите, что может произойти, если опубликованную фотографию увидит учитель или бабушка, и какое значение она будет иметь, когда ребенок вырастет и займет престижную должность. Дети должны понимать, какие последствия имеют те или иные действия в Интернете.</w:t>
      </w:r>
    </w:p>
    <w:p w14:paraId="62CD7D7C" w14:textId="77777777" w:rsidR="004F5686" w:rsidRPr="004F5686" w:rsidRDefault="004F5686" w:rsidP="004F5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  <w:t>Повышайте уровень собственных знаний. Имея подробное представление о виртуальном мире, вы сможете более уверенно беседовать о нем с детьми. Не ленитесь: зарегистрируйтесь во всех соцсетях, которыми пользуется ваш ребенок, добавьте его в друзья, просматривайте его посты, список друзей и сообщества, в которых он состоит. Читайте статьи о безопасности в Сети, играйте с ребенком в игры, которые он любит (да-да, вот эти стрелялки). Будьте частью того мира, где ребенок проводит время, – тогда он будет охотнее делиться с вами подробностями своей онлайн-жизни и прислушиваться к вашим советам.</w:t>
      </w:r>
    </w:p>
    <w:p w14:paraId="6716F6CE" w14:textId="579CAAE0" w:rsidR="008E67C9" w:rsidRPr="002F66DF" w:rsidRDefault="004F5686" w:rsidP="002F66DF">
      <w:pPr>
        <w:shd w:val="clear" w:color="auto" w:fill="FFFFFF"/>
        <w:spacing w:before="300" w:after="300" w:line="240" w:lineRule="auto"/>
        <w:jc w:val="right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i/>
          <w:iCs/>
          <w:color w:val="DD0055"/>
          <w:sz w:val="30"/>
          <w:szCs w:val="30"/>
          <w:lang w:eastAsia="ru-RU"/>
        </w:rPr>
        <w:t>По материалам сайта kaspersky.ru</w:t>
      </w:r>
    </w:p>
    <w:sectPr w:rsidR="008E67C9" w:rsidRPr="002F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5B48"/>
    <w:multiLevelType w:val="multilevel"/>
    <w:tmpl w:val="4388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7A3663"/>
    <w:multiLevelType w:val="multilevel"/>
    <w:tmpl w:val="7A54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B7"/>
    <w:rsid w:val="000668B7"/>
    <w:rsid w:val="002F66DF"/>
    <w:rsid w:val="004F5686"/>
    <w:rsid w:val="008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1402"/>
  <w15:chartTrackingRefBased/>
  <w15:docId w15:val="{A06B90A6-2864-42B2-8847-77E339E7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5686"/>
    <w:rPr>
      <w:color w:val="0000FF"/>
      <w:u w:val="single"/>
    </w:rPr>
  </w:style>
  <w:style w:type="character" w:styleId="a5">
    <w:name w:val="Strong"/>
    <w:basedOn w:val="a0"/>
    <w:uiPriority w:val="22"/>
    <w:qFormat/>
    <w:rsid w:val="004F5686"/>
    <w:rPr>
      <w:b/>
      <w:bCs/>
    </w:rPr>
  </w:style>
  <w:style w:type="character" w:styleId="a6">
    <w:name w:val="Emphasis"/>
    <w:basedOn w:val="a0"/>
    <w:uiPriority w:val="20"/>
    <w:qFormat/>
    <w:rsid w:val="004F56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ity.mosmetod.ru/moshennichestvo-v-seti/57-zashchita-detej-ot-kibermoshennichestva" TargetMode="External"/><Relationship Id="rId13" Type="http://schemas.openxmlformats.org/officeDocument/2006/relationships/hyperlink" Target="http://security.mosmetod.ru/images/articles/%D0%9C%D0%B5%D1%82%D0%BE%D0%B4%D0%B8%D1%87%D0%B5%D1%81%D0%BA%D0%BE%D0%B5_%D0%BF%D0%BE%D1%81%D0%BE%D0%B1%D0%B8%D0%B5_%D0%9C%D0%B5%D0%B4%D0%B8%D0%B0%D0%B3%D1%80%D0%B0%D0%BC%D0%BE%D1%82%D0%BD%D0%BE%D1%81%D1%82%D1%8C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curity.mosmetod.ru/zashchita-ot-virusov/59-sovety-po-bezopasnosti-smartfonov" TargetMode="External"/><Relationship Id="rId12" Type="http://schemas.openxmlformats.org/officeDocument/2006/relationships/hyperlink" Target="http://security.mosmetod.ru/internet-zavisimosti/127-statistika-internet-zavisimosti-u-rossijskikh-podrostkov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kaspersky.ru/safe-kids?campaign=kl-ru_kdailyplacehold_acq_ona_smm__onl_b2c_kasperskydaily_wpplaceholder____ksk___&amp;redef=1&amp;referer1=kl-ru_kdailyplacehold&amp;referer2=kl-ru_kdailyplacehold_acq_ona_smm__onl_b2c_kasperskydaily_wpplaceholder____ksk___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://security.mosmetod.ru/moshennichestvo-v-seti/36-bezopasnost-v-internete" TargetMode="External"/><Relationship Id="rId15" Type="http://schemas.openxmlformats.org/officeDocument/2006/relationships/hyperlink" Target="http://security.mosmetod.ru/internet-zavisimosti/156-roditelskij-kontrol-dlya-umnykh-detej" TargetMode="External"/><Relationship Id="rId10" Type="http://schemas.openxmlformats.org/officeDocument/2006/relationships/hyperlink" Target="http://security.mosmetod.ru/novosti/155-tsena-privatnosti-v-internet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curity.mosmetod.ru/personalnye-dannye" TargetMode="External"/><Relationship Id="rId14" Type="http://schemas.openxmlformats.org/officeDocument/2006/relationships/hyperlink" Target="http://security.mosmetod.ru/moshennichestvo-v-seti/137-sotsialnaya-inzheneriya-psikhologiya-fishin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1782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Татьяна Владимировна</dc:creator>
  <cp:keywords/>
  <dc:description/>
  <cp:lastModifiedBy>Гулак Татьяна Владимировна</cp:lastModifiedBy>
  <cp:revision>3</cp:revision>
  <dcterms:created xsi:type="dcterms:W3CDTF">2022-11-02T06:49:00Z</dcterms:created>
  <dcterms:modified xsi:type="dcterms:W3CDTF">2022-11-02T06:49:00Z</dcterms:modified>
</cp:coreProperties>
</file>